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DAABA" w14:textId="0EBD1771" w:rsidR="00DB3FA7" w:rsidRPr="00BF2407" w:rsidRDefault="00DB3FA7" w:rsidP="00BF2407">
      <w:pPr>
        <w:widowControl w:val="0"/>
        <w:spacing w:before="600" w:after="48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07E00A4" w14:textId="50FB007F" w:rsidR="00DB3FA7" w:rsidRPr="00BF2407" w:rsidRDefault="00DB3FA7" w:rsidP="00BF240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3CEB639A" w14:textId="77777777" w:rsidR="00DB3FA7" w:rsidRPr="00F011CB" w:rsidRDefault="00DB3FA7" w:rsidP="00BF2407">
      <w:pPr>
        <w:widowControl w:val="0"/>
        <w:spacing w:before="60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40CE8867" w14:textId="5AC97C21" w:rsidR="00DB3FA7" w:rsidRPr="00BF2407"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7D0E93C6" w14:textId="2658289D" w:rsidR="00DB3FA7" w:rsidRPr="00F011CB" w:rsidRDefault="00DB3FA7" w:rsidP="00BF2407">
      <w:pPr>
        <w:widowControl w:val="0"/>
        <w:spacing w:before="600" w:after="600" w:line="240" w:lineRule="auto"/>
        <w:rPr>
          <w:rFonts w:ascii="Arial" w:hAnsi="Arial" w:cs="Arial"/>
          <w:b/>
          <w:sz w:val="20"/>
          <w:szCs w:val="20"/>
          <w:lang w:eastAsia="cs-CZ"/>
        </w:rPr>
      </w:pPr>
      <w:r w:rsidRPr="00F011CB">
        <w:rPr>
          <w:rFonts w:ascii="Arial" w:hAnsi="Arial" w:cs="Arial"/>
          <w:b/>
          <w:sz w:val="20"/>
          <w:szCs w:val="20"/>
          <w:lang w:eastAsia="cs-CZ"/>
        </w:rPr>
        <w:t>a</w:t>
      </w: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6D29BF7A" w14:textId="5A8F3D9F" w:rsidR="00DB3FA7" w:rsidRPr="00F011CB" w:rsidRDefault="00DB3FA7" w:rsidP="00BF240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219F14F3" w14:textId="40D0995A" w:rsidR="00DB3FA7" w:rsidRPr="00BF2407" w:rsidRDefault="00DB3FA7" w:rsidP="00BF2407">
      <w:pPr>
        <w:widowControl w:val="0"/>
        <w:tabs>
          <w:tab w:val="left" w:pos="2268"/>
        </w:tabs>
        <w:spacing w:before="48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BF2407">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68BEB3E" w14:textId="66625467" w:rsidR="00AA0131" w:rsidRPr="00BF2407" w:rsidRDefault="00DB3FA7" w:rsidP="00826FC4">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lastRenderedPageBreak/>
        <w:t>Podkladem pro uzavření Smlouvy je nabídka Zhotovitele předložená na veřejnou zakázku s názvem „</w:t>
      </w:r>
      <w:r w:rsidR="00826FC4" w:rsidRPr="00826FC4">
        <w:rPr>
          <w:rFonts w:ascii="Arial" w:hAnsi="Arial" w:cs="Arial"/>
          <w:b/>
          <w:sz w:val="20"/>
          <w:szCs w:val="20"/>
        </w:rPr>
        <w:t>II/357 Jimramov průtah</w:t>
      </w:r>
      <w:r w:rsidRPr="00484CEC">
        <w:rPr>
          <w:rFonts w:ascii="Arial" w:hAnsi="Arial" w:cs="Arial"/>
          <w:sz w:val="20"/>
          <w:szCs w:val="20"/>
        </w:rPr>
        <w:t>“</w:t>
      </w:r>
      <w:r w:rsidRPr="00F011CB">
        <w:rPr>
          <w:rFonts w:ascii="Arial" w:hAnsi="Arial" w:cs="Arial"/>
          <w:sz w:val="20"/>
          <w:szCs w:val="20"/>
        </w:rPr>
        <w:t xml:space="preserve"> zadávanou ve zjednodušeném p</w:t>
      </w:r>
      <w:r w:rsidR="00423072">
        <w:rPr>
          <w:rFonts w:ascii="Arial" w:hAnsi="Arial" w:cs="Arial"/>
          <w:sz w:val="20"/>
          <w:szCs w:val="20"/>
        </w:rPr>
        <w:t>odlimitním řízení dle zákona č. </w:t>
      </w:r>
      <w:r w:rsidRPr="00F011CB">
        <w:rPr>
          <w:rFonts w:ascii="Arial" w:hAnsi="Arial" w:cs="Arial"/>
          <w:sz w:val="20"/>
          <w:szCs w:val="20"/>
        </w:rPr>
        <w:t xml:space="preserve">134/2016 Sb., o zadávání veřejných zakázek, v platném znění (dále jen „ZZVZ“) </w:t>
      </w:r>
      <w:r w:rsidR="00643A54">
        <w:rPr>
          <w:rFonts w:ascii="Arial" w:hAnsi="Arial" w:cs="Arial"/>
          <w:sz w:val="20"/>
          <w:szCs w:val="20"/>
          <w:lang w:eastAsia="cs-CZ"/>
        </w:rPr>
        <w:t>a </w:t>
      </w:r>
      <w:r w:rsidRPr="00F011CB">
        <w:rPr>
          <w:rFonts w:ascii="Arial" w:hAnsi="Arial" w:cs="Arial"/>
          <w:sz w:val="20"/>
          <w:szCs w:val="20"/>
          <w:lang w:eastAsia="cs-CZ"/>
        </w:rPr>
        <w:t xml:space="preserve">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5599C0F2" w:rsidR="00DB3FA7" w:rsidRPr="00F011CB" w:rsidRDefault="00DB3FA7" w:rsidP="00BF2407">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3D5F3515" w14:textId="3F4B9AEA" w:rsidR="00826FC4" w:rsidRPr="00826FC4" w:rsidRDefault="00826FC4" w:rsidP="00826FC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6FC4">
        <w:rPr>
          <w:rFonts w:ascii="Arial" w:hAnsi="Arial" w:cs="Arial"/>
          <w:sz w:val="20"/>
          <w:szCs w:val="20"/>
        </w:rPr>
        <w:t xml:space="preserve">Předmětem stavby je oprava silnice II/357 v městysu Jimramov, ulice Náměstí Jana Karafiáta, okres Žďár nad Sázavou, kraj Vysočina. Začátek úseku se nachází za křižovatkou se silnicí II/375, </w:t>
      </w:r>
      <w:proofErr w:type="gramStart"/>
      <w:r w:rsidRPr="00826FC4">
        <w:rPr>
          <w:rFonts w:ascii="Arial" w:hAnsi="Arial" w:cs="Arial"/>
          <w:sz w:val="20"/>
          <w:szCs w:val="20"/>
        </w:rPr>
        <w:t>dělící</w:t>
      </w:r>
      <w:proofErr w:type="gramEnd"/>
      <w:r w:rsidRPr="00826FC4">
        <w:rPr>
          <w:rFonts w:ascii="Arial" w:hAnsi="Arial" w:cs="Arial"/>
          <w:sz w:val="20"/>
          <w:szCs w:val="20"/>
        </w:rPr>
        <w:t xml:space="preserve"> čáru tvoří ochranné pásmo </w:t>
      </w:r>
      <w:proofErr w:type="spellStart"/>
      <w:r w:rsidRPr="00826FC4">
        <w:rPr>
          <w:rFonts w:ascii="Arial" w:hAnsi="Arial" w:cs="Arial"/>
          <w:sz w:val="20"/>
          <w:szCs w:val="20"/>
        </w:rPr>
        <w:t>plynonovodu</w:t>
      </w:r>
      <w:proofErr w:type="spellEnd"/>
      <w:r w:rsidRPr="00826FC4">
        <w:rPr>
          <w:rFonts w:ascii="Arial" w:hAnsi="Arial" w:cs="Arial"/>
          <w:sz w:val="20"/>
          <w:szCs w:val="20"/>
        </w:rPr>
        <w:t xml:space="preserve"> </w:t>
      </w:r>
      <w:proofErr w:type="spellStart"/>
      <w:r w:rsidRPr="00826FC4">
        <w:rPr>
          <w:rFonts w:ascii="Arial" w:hAnsi="Arial" w:cs="Arial"/>
          <w:sz w:val="20"/>
          <w:szCs w:val="20"/>
        </w:rPr>
        <w:t>Gasnet</w:t>
      </w:r>
      <w:proofErr w:type="spellEnd"/>
      <w:r w:rsidRPr="00826FC4">
        <w:rPr>
          <w:rFonts w:ascii="Arial" w:hAnsi="Arial" w:cs="Arial"/>
          <w:sz w:val="20"/>
          <w:szCs w:val="20"/>
        </w:rPr>
        <w:t>. Stavebně se zde navazuje na již dříve plánovanou obnovu této křižovatky a úseku směr Nové Město na Moravě. Konec úseku leží před křižovatkou se silnicí II/360. Projektové staničení úseku je km 49,576 84 – 49,795 88.</w:t>
      </w:r>
      <w:r>
        <w:rPr>
          <w:rFonts w:ascii="Arial" w:hAnsi="Arial" w:cs="Arial"/>
          <w:sz w:val="20"/>
          <w:szCs w:val="20"/>
        </w:rPr>
        <w:t xml:space="preserve"> </w:t>
      </w:r>
      <w:r w:rsidRPr="00826FC4">
        <w:rPr>
          <w:rFonts w:ascii="Arial" w:hAnsi="Arial" w:cs="Arial"/>
          <w:sz w:val="20"/>
          <w:szCs w:val="20"/>
        </w:rPr>
        <w:t>Součástí bude rovněž realizace obrub a zadláždění sjezdů ke stávajícím nemovitostem</w:t>
      </w:r>
      <w:r w:rsidR="006C04C8">
        <w:rPr>
          <w:rFonts w:ascii="Arial" w:hAnsi="Arial" w:cs="Arial"/>
          <w:sz w:val="20"/>
          <w:szCs w:val="20"/>
        </w:rPr>
        <w:t>.</w:t>
      </w:r>
    </w:p>
    <w:p w14:paraId="2A148D69" w14:textId="26DD0AB6" w:rsidR="00DB3FA7" w:rsidRPr="008C77FB" w:rsidRDefault="00F0314B" w:rsidP="00423072">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826FC4" w:rsidRPr="00DC7552">
        <w:rPr>
          <w:rFonts w:ascii="Arial" w:hAnsi="Arial" w:cs="Arial"/>
          <w:sz w:val="20"/>
          <w:szCs w:val="20"/>
        </w:rPr>
        <w:t>II/357 Jimramov průtah</w:t>
      </w:r>
      <w:r w:rsidR="00423072" w:rsidRPr="00423072">
        <w:rPr>
          <w:rFonts w:ascii="Arial" w:hAnsi="Arial" w:cs="Arial"/>
          <w:sz w:val="20"/>
          <w:szCs w:val="20"/>
        </w:rPr>
        <w:t xml:space="preserve">“ (dále projektová dokumentace), kterou </w:t>
      </w:r>
      <w:r w:rsidR="00826FC4">
        <w:rPr>
          <w:rFonts w:ascii="Arial" w:hAnsi="Arial" w:cs="Arial"/>
          <w:sz w:val="20"/>
          <w:szCs w:val="20"/>
        </w:rPr>
        <w:t xml:space="preserve">vypracoval </w:t>
      </w:r>
      <w:r w:rsidR="00826FC4" w:rsidRPr="00475173">
        <w:rPr>
          <w:rFonts w:ascii="Arial" w:hAnsi="Arial" w:cs="Arial"/>
          <w:sz w:val="20"/>
          <w:szCs w:val="20"/>
        </w:rPr>
        <w:t xml:space="preserve">Ing. </w:t>
      </w:r>
      <w:r w:rsidR="00826FC4" w:rsidRPr="00DC7552">
        <w:rPr>
          <w:rFonts w:ascii="Arial" w:hAnsi="Arial" w:cs="Arial"/>
          <w:sz w:val="20"/>
          <w:szCs w:val="20"/>
        </w:rPr>
        <w:t>Ing. Julius Janeba</w:t>
      </w:r>
      <w:r w:rsidR="00826FC4">
        <w:rPr>
          <w:rFonts w:ascii="Arial" w:hAnsi="Arial" w:cs="Arial"/>
          <w:sz w:val="20"/>
          <w:szCs w:val="20"/>
        </w:rPr>
        <w:t>, IČO </w:t>
      </w:r>
      <w:r w:rsidR="00826FC4" w:rsidRPr="00DC7552">
        <w:rPr>
          <w:rFonts w:ascii="Arial" w:hAnsi="Arial" w:cs="Arial"/>
          <w:sz w:val="20"/>
          <w:szCs w:val="20"/>
        </w:rPr>
        <w:t>09648593</w:t>
      </w:r>
      <w:r w:rsidR="00826FC4">
        <w:rPr>
          <w:rFonts w:ascii="Arial" w:hAnsi="Arial" w:cs="Arial"/>
          <w:sz w:val="20"/>
          <w:szCs w:val="20"/>
        </w:rPr>
        <w:t xml:space="preserve">, se sídlem </w:t>
      </w:r>
      <w:r w:rsidR="00826FC4" w:rsidRPr="00DC7552">
        <w:rPr>
          <w:rFonts w:ascii="Arial" w:hAnsi="Arial" w:cs="Arial"/>
          <w:sz w:val="20"/>
          <w:szCs w:val="20"/>
        </w:rPr>
        <w:t>Rokytno 57</w:t>
      </w:r>
      <w:r w:rsidR="00826FC4">
        <w:rPr>
          <w:rFonts w:ascii="Arial" w:hAnsi="Arial" w:cs="Arial"/>
          <w:sz w:val="20"/>
          <w:szCs w:val="20"/>
        </w:rPr>
        <w:t xml:space="preserve">, </w:t>
      </w:r>
      <w:r w:rsidR="006C04C8">
        <w:rPr>
          <w:rFonts w:ascii="Arial" w:hAnsi="Arial" w:cs="Arial"/>
          <w:sz w:val="20"/>
          <w:szCs w:val="20"/>
        </w:rPr>
        <w:t>592 31 Nové Město na </w:t>
      </w:r>
      <w:r w:rsidR="00826FC4" w:rsidRPr="00DC7552">
        <w:rPr>
          <w:rFonts w:ascii="Arial" w:hAnsi="Arial" w:cs="Arial"/>
          <w:sz w:val="20"/>
          <w:szCs w:val="20"/>
        </w:rPr>
        <w:t>Moravě</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1874E2A1"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00643A54">
        <w:rPr>
          <w:rFonts w:ascii="Arial" w:hAnsi="Arial" w:cs="Arial"/>
          <w:bCs/>
          <w:sz w:val="20"/>
          <w:szCs w:val="20"/>
          <w:lang w:eastAsia="cs-CZ"/>
        </w:rPr>
        <w:t>mlouvy obsaženy, ale o </w:t>
      </w:r>
      <w:r w:rsidRPr="00F011CB">
        <w:rPr>
          <w:rFonts w:ascii="Arial" w:hAnsi="Arial" w:cs="Arial"/>
          <w:bCs/>
          <w:sz w:val="20"/>
          <w:szCs w:val="20"/>
          <w:lang w:eastAsia="cs-CZ"/>
        </w:rPr>
        <w:t>kterých Zhotovitel věděl nebo podle svých odborných znalostí vědět měl a/nebo mohl, že jsou k řádnému a kvalitnímu provedení díla dané povahy třeba.</w:t>
      </w:r>
    </w:p>
    <w:p w14:paraId="174E2081" w14:textId="758E7226"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Při realizaci díla budou použity pouze pracovní a technol</w:t>
      </w:r>
      <w:r w:rsidR="00643A54">
        <w:rPr>
          <w:rFonts w:ascii="Arial" w:hAnsi="Arial" w:cs="Arial"/>
          <w:bCs/>
          <w:sz w:val="20"/>
          <w:szCs w:val="20"/>
          <w:lang w:eastAsia="cs-CZ"/>
        </w:rPr>
        <w:t>ogické postupy a dále výrobky a </w:t>
      </w:r>
      <w:r w:rsidRPr="00F011CB">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7AD75B40" w:rsidR="00DB3FA7" w:rsidRPr="00BF2407" w:rsidRDefault="00DB3FA7" w:rsidP="00BF240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4C7E630" w14:textId="77777777" w:rsidR="00DB3FA7" w:rsidRPr="00F011CB" w:rsidRDefault="00DB3FA7" w:rsidP="00BF2407">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1E06DD5E" w:rsidR="00DA19CB" w:rsidRDefault="00AA013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52B7">
        <w:rPr>
          <w:rFonts w:ascii="Arial" w:hAnsi="Arial" w:cs="Arial"/>
          <w:sz w:val="20"/>
          <w:szCs w:val="20"/>
          <w:lang w:eastAsia="cs-CZ"/>
        </w:rPr>
        <w:t xml:space="preserve">zahájení realizace stavby: </w:t>
      </w:r>
      <w:r w:rsidRPr="00AA10DA">
        <w:rPr>
          <w:rFonts w:ascii="Arial" w:hAnsi="Arial" w:cs="Arial"/>
          <w:b/>
          <w:sz w:val="20"/>
          <w:szCs w:val="20"/>
          <w:lang w:eastAsia="cs-CZ"/>
        </w:rPr>
        <w:t>dnem předání a převzetí staveniště</w:t>
      </w:r>
    </w:p>
    <w:p w14:paraId="4AE9AFF3" w14:textId="08419466" w:rsidR="00C0077F" w:rsidRDefault="00DB3FA7" w:rsidP="00C007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C04C8">
        <w:rPr>
          <w:rFonts w:ascii="Arial" w:hAnsi="Arial" w:cs="Arial"/>
          <w:sz w:val="20"/>
          <w:szCs w:val="20"/>
          <w:lang w:eastAsia="cs-CZ"/>
        </w:rPr>
        <w:t xml:space="preserve">uvedení </w:t>
      </w:r>
      <w:r w:rsidR="00F27CBF" w:rsidRPr="006C04C8">
        <w:rPr>
          <w:rFonts w:ascii="Arial" w:hAnsi="Arial" w:cs="Arial"/>
          <w:sz w:val="20"/>
          <w:szCs w:val="20"/>
          <w:lang w:eastAsia="cs-CZ"/>
        </w:rPr>
        <w:t>celé stavby</w:t>
      </w:r>
      <w:r w:rsidR="009014AB" w:rsidRPr="006C04C8">
        <w:rPr>
          <w:rFonts w:ascii="Arial" w:hAnsi="Arial" w:cs="Arial"/>
          <w:sz w:val="20"/>
          <w:szCs w:val="20"/>
          <w:lang w:eastAsia="cs-CZ"/>
        </w:rPr>
        <w:t xml:space="preserve"> do užívání ve smyslu čl. XII. obchodních podmínek (dále i „OP“): </w:t>
      </w:r>
      <w:r w:rsidR="009014AB" w:rsidRPr="006C04C8">
        <w:rPr>
          <w:rFonts w:ascii="Arial" w:hAnsi="Arial" w:cs="Arial"/>
          <w:b/>
          <w:sz w:val="20"/>
          <w:szCs w:val="20"/>
          <w:lang w:eastAsia="cs-CZ"/>
        </w:rPr>
        <w:t xml:space="preserve">do </w:t>
      </w:r>
      <w:r w:rsidR="00AA10DA" w:rsidRPr="006C04C8">
        <w:rPr>
          <w:rFonts w:ascii="Arial" w:hAnsi="Arial" w:cs="Arial"/>
          <w:b/>
          <w:sz w:val="20"/>
          <w:szCs w:val="20"/>
          <w:lang w:eastAsia="cs-CZ"/>
        </w:rPr>
        <w:t>15</w:t>
      </w:r>
      <w:r w:rsidR="00423072" w:rsidRPr="006C04C8">
        <w:rPr>
          <w:rFonts w:ascii="Arial" w:hAnsi="Arial" w:cs="Arial"/>
          <w:b/>
          <w:sz w:val="20"/>
          <w:szCs w:val="20"/>
          <w:lang w:eastAsia="cs-CZ"/>
        </w:rPr>
        <w:t xml:space="preserve">2 </w:t>
      </w:r>
      <w:r w:rsidR="009F2661" w:rsidRPr="006C04C8">
        <w:rPr>
          <w:rFonts w:ascii="Arial" w:hAnsi="Arial" w:cs="Arial"/>
          <w:b/>
          <w:sz w:val="20"/>
          <w:szCs w:val="20"/>
          <w:lang w:eastAsia="cs-CZ"/>
        </w:rPr>
        <w:t xml:space="preserve">kalendářních </w:t>
      </w:r>
      <w:r w:rsidR="00AA10DA" w:rsidRPr="006C04C8">
        <w:rPr>
          <w:rFonts w:ascii="Arial" w:hAnsi="Arial" w:cs="Arial"/>
          <w:b/>
          <w:sz w:val="20"/>
          <w:szCs w:val="20"/>
          <w:lang w:eastAsia="cs-CZ"/>
        </w:rPr>
        <w:t>dnů</w:t>
      </w:r>
      <w:r w:rsidR="00643A54" w:rsidRPr="006C04C8">
        <w:rPr>
          <w:rFonts w:ascii="Arial" w:hAnsi="Arial" w:cs="Arial"/>
          <w:b/>
          <w:sz w:val="20"/>
          <w:szCs w:val="20"/>
          <w:lang w:eastAsia="cs-CZ"/>
        </w:rPr>
        <w:t xml:space="preserve"> </w:t>
      </w:r>
      <w:r w:rsidR="009014AB" w:rsidRPr="006C04C8">
        <w:rPr>
          <w:rFonts w:ascii="Arial" w:hAnsi="Arial" w:cs="Arial"/>
          <w:sz w:val="20"/>
          <w:szCs w:val="20"/>
          <w:lang w:eastAsia="cs-CZ"/>
        </w:rPr>
        <w:t>od předání a převzetí staveniště</w:t>
      </w:r>
      <w:r w:rsidR="00C0077F">
        <w:rPr>
          <w:rFonts w:ascii="Arial" w:hAnsi="Arial" w:cs="Arial"/>
          <w:sz w:val="20"/>
          <w:szCs w:val="20"/>
          <w:lang w:eastAsia="cs-CZ"/>
        </w:rPr>
        <w:t>, z toho:</w:t>
      </w:r>
    </w:p>
    <w:p w14:paraId="0F692A8D" w14:textId="758B1BF3" w:rsidR="00C0077F" w:rsidRPr="00D0496D" w:rsidRDefault="00C0077F" w:rsidP="00C0077F">
      <w:pPr>
        <w:pStyle w:val="Odstavecseseznamem"/>
        <w:widowControl w:val="0"/>
        <w:numPr>
          <w:ilvl w:val="0"/>
          <w:numId w:val="35"/>
        </w:numPr>
        <w:overflowPunct w:val="0"/>
        <w:autoSpaceDE w:val="0"/>
        <w:autoSpaceDN w:val="0"/>
        <w:adjustRightInd w:val="0"/>
        <w:spacing w:before="120" w:after="120"/>
        <w:jc w:val="both"/>
        <w:textAlignment w:val="baseline"/>
        <w:rPr>
          <w:rFonts w:ascii="Arial" w:hAnsi="Arial" w:cs="Arial"/>
          <w:sz w:val="20"/>
          <w:szCs w:val="20"/>
          <w:lang w:eastAsia="cs-CZ"/>
        </w:rPr>
      </w:pPr>
      <w:r w:rsidRPr="00D0496D">
        <w:rPr>
          <w:rFonts w:ascii="Arial" w:hAnsi="Arial" w:cs="Arial"/>
          <w:sz w:val="20"/>
          <w:szCs w:val="20"/>
          <w:lang w:eastAsia="cs-CZ"/>
        </w:rPr>
        <w:t>zprovoznění za úplné uzavírky</w:t>
      </w:r>
      <w:r w:rsidR="00A5558E" w:rsidRPr="00D0496D">
        <w:rPr>
          <w:rFonts w:ascii="Arial" w:hAnsi="Arial" w:cs="Arial"/>
          <w:sz w:val="20"/>
          <w:szCs w:val="20"/>
          <w:lang w:eastAsia="cs-CZ"/>
        </w:rPr>
        <w:t>: do 10</w:t>
      </w:r>
      <w:r w:rsidR="00D0496D" w:rsidRPr="00D0496D">
        <w:rPr>
          <w:rFonts w:ascii="Arial" w:hAnsi="Arial" w:cs="Arial"/>
          <w:sz w:val="20"/>
          <w:szCs w:val="20"/>
          <w:lang w:eastAsia="cs-CZ"/>
        </w:rPr>
        <w:t>5</w:t>
      </w:r>
      <w:r w:rsidR="00A5558E" w:rsidRPr="00D0496D">
        <w:rPr>
          <w:rFonts w:ascii="Arial" w:hAnsi="Arial" w:cs="Arial"/>
          <w:sz w:val="20"/>
          <w:szCs w:val="20"/>
          <w:lang w:eastAsia="cs-CZ"/>
        </w:rPr>
        <w:t xml:space="preserve"> dní</w:t>
      </w:r>
    </w:p>
    <w:p w14:paraId="5092216A" w14:textId="08A1314B" w:rsidR="00C0077F" w:rsidRPr="00D0496D" w:rsidRDefault="00C0077F" w:rsidP="00C0077F">
      <w:pPr>
        <w:pStyle w:val="Odstavecseseznamem"/>
        <w:widowControl w:val="0"/>
        <w:numPr>
          <w:ilvl w:val="0"/>
          <w:numId w:val="35"/>
        </w:numPr>
        <w:overflowPunct w:val="0"/>
        <w:autoSpaceDE w:val="0"/>
        <w:autoSpaceDN w:val="0"/>
        <w:adjustRightInd w:val="0"/>
        <w:spacing w:before="120" w:after="120"/>
        <w:jc w:val="both"/>
        <w:textAlignment w:val="baseline"/>
        <w:rPr>
          <w:rFonts w:ascii="Arial" w:hAnsi="Arial" w:cs="Arial"/>
          <w:sz w:val="20"/>
          <w:szCs w:val="20"/>
          <w:lang w:eastAsia="cs-CZ"/>
        </w:rPr>
      </w:pPr>
      <w:r w:rsidRPr="00D0496D">
        <w:rPr>
          <w:rFonts w:ascii="Arial" w:hAnsi="Arial" w:cs="Arial"/>
          <w:sz w:val="20"/>
          <w:szCs w:val="20"/>
          <w:lang w:eastAsia="cs-CZ"/>
        </w:rPr>
        <w:t>dokončení za provozu</w:t>
      </w:r>
      <w:r w:rsidR="00A5558E" w:rsidRPr="00D0496D">
        <w:rPr>
          <w:rFonts w:ascii="Arial" w:hAnsi="Arial" w:cs="Arial"/>
          <w:sz w:val="20"/>
          <w:szCs w:val="20"/>
          <w:lang w:eastAsia="cs-CZ"/>
        </w:rPr>
        <w:t xml:space="preserve">: do 47 dní </w:t>
      </w:r>
    </w:p>
    <w:p w14:paraId="4FB076BD" w14:textId="03A6AA2E" w:rsidR="00F22744" w:rsidRDefault="00F22744" w:rsidP="00F2274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643A54">
        <w:rPr>
          <w:rFonts w:ascii="Arial" w:hAnsi="Arial" w:cs="Arial"/>
          <w:sz w:val="20"/>
          <w:szCs w:val="20"/>
          <w:lang w:eastAsia="cs-CZ"/>
        </w:rPr>
        <w:t xml:space="preserve">dokončení díla vč. předání kompletní dokladové části Objednateli: </w:t>
      </w:r>
      <w:r w:rsidRPr="00643A54">
        <w:rPr>
          <w:rFonts w:ascii="Arial" w:hAnsi="Arial" w:cs="Arial"/>
          <w:b/>
          <w:sz w:val="20"/>
          <w:szCs w:val="20"/>
          <w:lang w:eastAsia="cs-CZ"/>
        </w:rPr>
        <w:t>do 1 měsíce</w:t>
      </w:r>
      <w:r w:rsidRPr="00643A54">
        <w:rPr>
          <w:rFonts w:ascii="Arial" w:hAnsi="Arial" w:cs="Arial"/>
          <w:sz w:val="20"/>
          <w:szCs w:val="20"/>
          <w:lang w:eastAsia="cs-CZ"/>
        </w:rPr>
        <w:t xml:space="preserve"> od uvedení celé stavby do užívání dle bodu b</w:t>
      </w:r>
      <w:r w:rsidR="00643A54" w:rsidRPr="00643A54">
        <w:rPr>
          <w:rFonts w:ascii="Arial" w:hAnsi="Arial" w:cs="Arial"/>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xml:space="preserve">, musí být však předem odsouhlasen zástupcem Objednatele nejpozději při předání staveniště. </w:t>
      </w:r>
      <w:r w:rsidRPr="00F011CB">
        <w:rPr>
          <w:rFonts w:ascii="Arial" w:hAnsi="Arial" w:cs="Arial"/>
          <w:sz w:val="20"/>
          <w:szCs w:val="20"/>
          <w:lang w:val="cs-CZ" w:eastAsia="cs-CZ"/>
        </w:rPr>
        <w:lastRenderedPageBreak/>
        <w:t>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111538DF"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w:t>
      </w:r>
      <w:r w:rsidR="00F722E0">
        <w:rPr>
          <w:rFonts w:ascii="Arial" w:hAnsi="Arial" w:cs="Arial"/>
          <w:b/>
          <w:sz w:val="20"/>
          <w:szCs w:val="20"/>
          <w:lang w:val="cs-CZ" w:eastAsia="cs-CZ"/>
        </w:rPr>
        <w:t>odeslání písemné výzvy Objednatele Zhotoviteli k převzetí staveniště</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65BEEE1A" w14:textId="62F05088" w:rsidR="00DB3FA7" w:rsidRPr="00BF2407" w:rsidRDefault="00DF7E29" w:rsidP="00BF240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8C14278" w14:textId="77777777" w:rsidR="00DB3FA7" w:rsidRPr="00F011CB" w:rsidRDefault="00DB3FA7" w:rsidP="00BF2407">
      <w:pPr>
        <w:pStyle w:val="Nadpis2"/>
        <w:keepNext w:val="0"/>
        <w:widowControl w:val="0"/>
        <w:numPr>
          <w:ilvl w:val="0"/>
          <w:numId w:val="0"/>
        </w:numPr>
        <w:suppressAutoHyphens w:val="0"/>
        <w:spacing w:before="60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6F3671B6" w14:textId="3F75DF29" w:rsidR="00DB3FA7" w:rsidRPr="00BF2407" w:rsidRDefault="00DB3FA7" w:rsidP="00BF240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w:t>
      </w:r>
      <w:r w:rsidR="00D917B4">
        <w:rPr>
          <w:rFonts w:ascii="Arial" w:hAnsi="Arial" w:cs="Arial"/>
          <w:sz w:val="20"/>
          <w:szCs w:val="20"/>
        </w:rPr>
        <w:t> </w:t>
      </w:r>
      <w:r w:rsidRPr="00F011CB">
        <w:rPr>
          <w:rFonts w:ascii="Arial" w:hAnsi="Arial" w:cs="Arial"/>
          <w:sz w:val="20"/>
          <w:szCs w:val="20"/>
        </w:rPr>
        <w:t xml:space="preserve">odst. 3.2. </w:t>
      </w:r>
      <w:r w:rsidR="002B4502" w:rsidRPr="00F011CB">
        <w:rPr>
          <w:rFonts w:ascii="Arial" w:hAnsi="Arial" w:cs="Arial"/>
          <w:sz w:val="20"/>
          <w:szCs w:val="20"/>
        </w:rPr>
        <w:t>S</w:t>
      </w:r>
      <w:r w:rsidRPr="00F011CB">
        <w:rPr>
          <w:rFonts w:ascii="Arial" w:hAnsi="Arial" w:cs="Arial"/>
          <w:sz w:val="20"/>
          <w:szCs w:val="20"/>
        </w:rPr>
        <w:t>mlouvy.</w:t>
      </w:r>
    </w:p>
    <w:p w14:paraId="16B53F3E" w14:textId="77777777" w:rsidR="00DB3FA7" w:rsidRPr="00F011CB" w:rsidRDefault="00DB3FA7" w:rsidP="00BF2407">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D917B4">
        <w:tc>
          <w:tcPr>
            <w:tcW w:w="4536" w:type="dxa"/>
            <w:vAlign w:val="center"/>
          </w:tcPr>
          <w:p w14:paraId="6FC85FC0"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vAlign w:val="center"/>
          </w:tcPr>
          <w:p w14:paraId="750E2BF4"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vAlign w:val="center"/>
          </w:tcPr>
          <w:p w14:paraId="3BB91C5D"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D917B4">
        <w:tc>
          <w:tcPr>
            <w:tcW w:w="4536" w:type="dxa"/>
            <w:vAlign w:val="center"/>
          </w:tcPr>
          <w:p w14:paraId="5D34E9C4"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vAlign w:val="center"/>
          </w:tcPr>
          <w:p w14:paraId="51F8DFFD"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vAlign w:val="center"/>
          </w:tcPr>
          <w:p w14:paraId="53B5DA4E"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D917B4">
        <w:tc>
          <w:tcPr>
            <w:tcW w:w="4536" w:type="dxa"/>
            <w:vAlign w:val="center"/>
          </w:tcPr>
          <w:p w14:paraId="3A534F16"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vAlign w:val="center"/>
          </w:tcPr>
          <w:p w14:paraId="290DE247" w14:textId="77777777" w:rsidR="00DB3FA7" w:rsidRPr="00F011CB" w:rsidRDefault="00DB3FA7" w:rsidP="00D917B4">
            <w:pPr>
              <w:pStyle w:val="Odstavecseseznamem"/>
              <w:widowControl w:val="0"/>
              <w:suppressAutoHyphens w:val="0"/>
              <w:autoSpaceDE w:val="0"/>
              <w:autoSpaceDN w:val="0"/>
              <w:adjustRightInd w:val="0"/>
              <w:spacing w:before="120" w:after="12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vAlign w:val="center"/>
          </w:tcPr>
          <w:p w14:paraId="14AE7BC3" w14:textId="77777777" w:rsidR="006C7AB2" w:rsidRPr="00F011CB" w:rsidRDefault="00DB3FA7" w:rsidP="00D917B4">
            <w:pPr>
              <w:pStyle w:val="Odstavecseseznamem"/>
              <w:widowControl w:val="0"/>
              <w:suppressAutoHyphens w:val="0"/>
              <w:autoSpaceDE w:val="0"/>
              <w:autoSpaceDN w:val="0"/>
              <w:adjustRightInd w:val="0"/>
              <w:spacing w:before="120" w:after="12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002CD25B" w14:textId="64F7F87B" w:rsidR="00DB3FA7" w:rsidRPr="00BF2407" w:rsidRDefault="00DB3FA7" w:rsidP="00BF240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w:t>
      </w:r>
      <w:r w:rsidR="00D917B4">
        <w:rPr>
          <w:rFonts w:ascii="Arial" w:hAnsi="Arial" w:cs="Arial"/>
          <w:snapToGrid w:val="0"/>
          <w:sz w:val="20"/>
          <w:szCs w:val="20"/>
        </w:rPr>
        <w:t xml:space="preserve"> a 2627 OZ a dále v souladu s § </w:t>
      </w:r>
      <w:r w:rsidRPr="00F011CB">
        <w:rPr>
          <w:rFonts w:ascii="Arial" w:hAnsi="Arial" w:cs="Arial"/>
          <w:snapToGrid w:val="0"/>
          <w:color w:val="000000" w:themeColor="text1"/>
          <w:sz w:val="20"/>
          <w:szCs w:val="20"/>
        </w:rPr>
        <w:t xml:space="preserve">222 ZZVZ. </w:t>
      </w:r>
    </w:p>
    <w:p w14:paraId="528E9C56" w14:textId="77777777" w:rsidR="00DB3FA7" w:rsidRPr="00F011CB" w:rsidRDefault="00DB3FA7" w:rsidP="00BF2407">
      <w:pPr>
        <w:pStyle w:val="Nadpis2"/>
        <w:keepNext w:val="0"/>
        <w:widowControl w:val="0"/>
        <w:numPr>
          <w:ilvl w:val="0"/>
          <w:numId w:val="0"/>
        </w:numPr>
        <w:suppressAutoHyphens w:val="0"/>
        <w:spacing w:before="60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66C2C217" w14:textId="220395D9" w:rsidR="00DB3FA7" w:rsidRPr="00BF2407" w:rsidRDefault="00DB3FA7" w:rsidP="00BF240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589CCBE3" w14:textId="77777777" w:rsidR="00DB3FA7" w:rsidRPr="00F011CB" w:rsidRDefault="00DB3FA7" w:rsidP="00003AE4">
      <w:pPr>
        <w:pStyle w:val="Nadpis2"/>
        <w:keepNext w:val="0"/>
        <w:widowControl w:val="0"/>
        <w:numPr>
          <w:ilvl w:val="0"/>
          <w:numId w:val="0"/>
        </w:numPr>
        <w:suppressAutoHyphens w:val="0"/>
        <w:spacing w:before="840" w:after="120"/>
        <w:ind w:left="578" w:hanging="578"/>
        <w:rPr>
          <w:rFonts w:ascii="Arial" w:hAnsi="Arial" w:cs="Arial"/>
          <w:sz w:val="20"/>
          <w:szCs w:val="20"/>
        </w:rPr>
      </w:pPr>
      <w:r w:rsidRPr="00F011CB">
        <w:rPr>
          <w:rFonts w:ascii="Arial" w:hAnsi="Arial" w:cs="Arial"/>
          <w:sz w:val="20"/>
          <w:szCs w:val="20"/>
        </w:rPr>
        <w:lastRenderedPageBreak/>
        <w:t>Článek VIII.</w:t>
      </w:r>
      <w:bookmarkStart w:id="0" w:name="_GoBack"/>
      <w:bookmarkEnd w:id="0"/>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80026EB"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w:t>
      </w:r>
      <w:r w:rsidR="00D917B4">
        <w:rPr>
          <w:rFonts w:ascii="Arial" w:hAnsi="Arial" w:cs="Arial"/>
          <w:sz w:val="20"/>
          <w:szCs w:val="20"/>
        </w:rPr>
        <w:t xml:space="preserve"> ani přímý ani nepřímý nákup či </w:t>
      </w:r>
      <w:r w:rsidR="00DB3FA7" w:rsidRPr="00F011CB">
        <w:rPr>
          <w:rFonts w:ascii="Arial" w:hAnsi="Arial" w:cs="Arial"/>
          <w:sz w:val="20"/>
          <w:szCs w:val="20"/>
        </w:rPr>
        <w:t>dovoz zboží uvedeného v Nařízení Rady (EU) č. 833/2014 o omezujících opatřeních vzhledem k činnostem Ruska destabilizujícím situaci na Ukrajině, ve zněn</w:t>
      </w:r>
      <w:r w:rsidR="00D917B4">
        <w:rPr>
          <w:rFonts w:ascii="Arial" w:hAnsi="Arial" w:cs="Arial"/>
          <w:sz w:val="20"/>
          <w:szCs w:val="20"/>
        </w:rPr>
        <w:t>í novely Nařízením Rady (EU) č. </w:t>
      </w:r>
      <w:r w:rsidR="00DB3FA7" w:rsidRPr="00F011CB">
        <w:rPr>
          <w:rFonts w:ascii="Arial" w:hAnsi="Arial" w:cs="Arial"/>
          <w:sz w:val="20"/>
          <w:szCs w:val="20"/>
        </w:rPr>
        <w:t>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2FECF048"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w:t>
      </w:r>
      <w:r w:rsidR="00D917B4">
        <w:rPr>
          <w:rFonts w:ascii="Arial" w:hAnsi="Arial" w:cs="Arial"/>
          <w:sz w:val="20"/>
          <w:szCs w:val="20"/>
        </w:rPr>
        <w:t>nem, který jedná jménem nebo na </w:t>
      </w:r>
      <w:r w:rsidRPr="00F011CB">
        <w:rPr>
          <w:rFonts w:ascii="Arial" w:hAnsi="Arial" w:cs="Arial"/>
          <w:sz w:val="20"/>
          <w:szCs w:val="20"/>
        </w:rPr>
        <w:t>pokyn některého ze subjektů uvedených v písmeni a) nebo b) tohoto odstavce.</w:t>
      </w:r>
    </w:p>
    <w:p w14:paraId="20D6B261" w14:textId="38CE1A2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může dojít pouze v rámci novelizace Nařízení Rady (EU) č. 833/2014 o omezujících opatřeních vzhledem k činnostem Ru</w:t>
      </w:r>
      <w:r w:rsidR="00D917B4">
        <w:rPr>
          <w:rFonts w:ascii="Arial" w:hAnsi="Arial" w:cs="Arial"/>
          <w:sz w:val="20"/>
          <w:szCs w:val="20"/>
        </w:rPr>
        <w:t>ska destabilizujícím situaci na </w:t>
      </w:r>
      <w:r w:rsidRPr="00F011CB">
        <w:rPr>
          <w:rFonts w:ascii="Arial" w:hAnsi="Arial" w:cs="Arial"/>
          <w:sz w:val="20"/>
          <w:szCs w:val="20"/>
        </w:rPr>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9911784"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w:t>
      </w:r>
      <w:r w:rsidR="00D917B4">
        <w:rPr>
          <w:rFonts w:ascii="Arial" w:hAnsi="Arial" w:cs="Arial"/>
          <w:sz w:val="20"/>
          <w:szCs w:val="20"/>
        </w:rPr>
        <w:t>.3.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739AD5EA" w14:textId="790726E7"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w:t>
      </w:r>
      <w:r w:rsidR="002363F1">
        <w:rPr>
          <w:rFonts w:ascii="Arial" w:hAnsi="Arial" w:cs="Arial"/>
          <w:snapToGrid w:val="0"/>
          <w:sz w:val="20"/>
          <w:szCs w:val="20"/>
          <w:lang w:eastAsia="cs-CZ"/>
        </w:rPr>
        <w:t xml:space="preserve"> práv části dokončeného díla na </w:t>
      </w:r>
      <w:r w:rsidRPr="00C93745">
        <w:rPr>
          <w:rFonts w:ascii="Arial" w:hAnsi="Arial" w:cs="Arial"/>
          <w:snapToGrid w:val="0"/>
          <w:sz w:val="20"/>
          <w:szCs w:val="20"/>
          <w:lang w:eastAsia="cs-CZ"/>
        </w:rPr>
        <w:t xml:space="preserve">třetí osobu prokazatelně a bez zbytečného odkladu.  </w:t>
      </w:r>
    </w:p>
    <w:p w14:paraId="0D289F38" w14:textId="73151A3D" w:rsidR="0066361C" w:rsidRPr="00BF2407" w:rsidRDefault="007C2780" w:rsidP="00BF240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lastRenderedPageBreak/>
        <w:t>Objednatel nepožaduje, aby významné činnosti při plnění díla by</w:t>
      </w:r>
      <w:r w:rsidR="00D917B4">
        <w:rPr>
          <w:rFonts w:ascii="Arial" w:hAnsi="Arial" w:cs="Arial"/>
          <w:sz w:val="20"/>
          <w:szCs w:val="20"/>
        </w:rPr>
        <w:t>ly plněny přímo zhotovitelem, a </w:t>
      </w:r>
      <w:r w:rsidRPr="00F27CBF">
        <w:rPr>
          <w:rFonts w:ascii="Arial" w:hAnsi="Arial" w:cs="Arial"/>
          <w:sz w:val="20"/>
          <w:szCs w:val="20"/>
        </w:rPr>
        <w:t>zároveň si vyhrazuje požadavek, že zhotovitel nepředá předmět plnění díla jako celek jinému poddodavateli.</w:t>
      </w:r>
    </w:p>
    <w:p w14:paraId="70750DB2" w14:textId="57F92C62" w:rsidR="00DB3FA7" w:rsidRPr="00F011CB" w:rsidRDefault="00DB3FA7" w:rsidP="00BF2407">
      <w:pPr>
        <w:pStyle w:val="Nadpis2"/>
        <w:keepNext w:val="0"/>
        <w:widowControl w:val="0"/>
        <w:numPr>
          <w:ilvl w:val="0"/>
          <w:numId w:val="0"/>
        </w:numPr>
        <w:suppressAutoHyphens w:val="0"/>
        <w:spacing w:before="60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1AEEEF73"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w:t>
      </w:r>
      <w:r w:rsidR="00D917B4">
        <w:rPr>
          <w:rFonts w:ascii="Arial" w:hAnsi="Arial" w:cs="Arial"/>
          <w:sz w:val="20"/>
          <w:szCs w:val="20"/>
        </w:rPr>
        <w:t>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48C0574D" w14:textId="5BB1B49E" w:rsidR="00DB3FA7" w:rsidRPr="00BF2407" w:rsidRDefault="00DB3FA7" w:rsidP="00BF240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15E1FD8A" w14:textId="77777777" w:rsidR="00DB3FA7" w:rsidRPr="00F011CB" w:rsidRDefault="00DB3FA7" w:rsidP="00BF2407">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BAEE0F0" w:rsidR="00DB3FA7" w:rsidRPr="00D917B4"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917B4">
        <w:rPr>
          <w:rFonts w:ascii="Arial" w:hAnsi="Arial" w:cs="Arial"/>
          <w:sz w:val="20"/>
          <w:szCs w:val="20"/>
          <w:lang w:eastAsia="cs-CZ"/>
        </w:rPr>
        <w:t xml:space="preserve">Zhotovitel poskytuje na dílo, které je předmětem této Smlouvy, záruku za jakost v délce trvání </w:t>
      </w:r>
      <w:r w:rsidR="008C77FB" w:rsidRPr="00D917B4">
        <w:rPr>
          <w:rFonts w:ascii="Arial" w:hAnsi="Arial" w:cs="Arial"/>
          <w:b/>
          <w:sz w:val="20"/>
          <w:szCs w:val="20"/>
          <w:lang w:eastAsia="cs-CZ"/>
        </w:rPr>
        <w:t>60</w:t>
      </w:r>
      <w:r w:rsidR="00D917B4" w:rsidRPr="00D917B4">
        <w:rPr>
          <w:rFonts w:ascii="Arial" w:hAnsi="Arial" w:cs="Arial"/>
          <w:b/>
          <w:sz w:val="20"/>
          <w:szCs w:val="20"/>
          <w:lang w:eastAsia="cs-CZ"/>
        </w:rPr>
        <w:t> </w:t>
      </w:r>
      <w:r w:rsidRPr="00D917B4">
        <w:rPr>
          <w:rFonts w:ascii="Arial" w:hAnsi="Arial" w:cs="Arial"/>
          <w:b/>
          <w:sz w:val="20"/>
          <w:szCs w:val="20"/>
          <w:lang w:eastAsia="cs-CZ"/>
        </w:rPr>
        <w:t>měsíců</w:t>
      </w:r>
      <w:r w:rsidR="00D917B4" w:rsidRPr="00D917B4">
        <w:rPr>
          <w:rFonts w:ascii="Arial" w:hAnsi="Arial" w:cs="Arial"/>
          <w:b/>
          <w:sz w:val="20"/>
          <w:szCs w:val="20"/>
          <w:lang w:eastAsia="cs-CZ"/>
        </w:rPr>
        <w:t>.</w:t>
      </w:r>
      <w:r w:rsidR="00A33750" w:rsidRPr="00D917B4">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494B2A28" w14:textId="4665362E" w:rsidR="00DB3FA7" w:rsidRPr="00BF2407" w:rsidRDefault="00DB3FA7" w:rsidP="00BF240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639D27EE" w14:textId="77777777" w:rsidR="00DB3FA7" w:rsidRPr="00F011CB" w:rsidRDefault="00DB3FA7" w:rsidP="00BF2407">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F2274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45A4203" w14:textId="77777777" w:rsidR="00F22744" w:rsidRPr="007F3FCF" w:rsidRDefault="00F22744" w:rsidP="00F22744">
      <w:pPr>
        <w:pStyle w:val="Zkladntextodsazen21"/>
        <w:widowControl w:val="0"/>
        <w:numPr>
          <w:ilvl w:val="0"/>
          <w:numId w:val="28"/>
        </w:numPr>
        <w:tabs>
          <w:tab w:val="left" w:pos="567"/>
        </w:tabs>
        <w:suppressAutoHyphens w:val="0"/>
        <w:spacing w:before="120" w:after="120"/>
        <w:ind w:left="0" w:firstLine="0"/>
        <w:rPr>
          <w:rFonts w:ascii="Arial" w:hAnsi="Arial" w:cs="Arial"/>
          <w:sz w:val="20"/>
          <w:szCs w:val="20"/>
        </w:rPr>
      </w:pPr>
      <w:r w:rsidRPr="00D917B4">
        <w:rPr>
          <w:rFonts w:ascii="Arial" w:hAnsi="Arial" w:cs="Arial"/>
          <w:sz w:val="20"/>
          <w:szCs w:val="20"/>
        </w:rPr>
        <w:t xml:space="preserve">Smlouva je </w:t>
      </w:r>
      <w:r w:rsidRPr="00D917B4">
        <w:rPr>
          <w:rFonts w:ascii="Arial" w:hAnsi="Arial" w:cs="Arial"/>
          <w:b/>
          <w:sz w:val="20"/>
          <w:szCs w:val="20"/>
          <w:u w:val="single"/>
        </w:rPr>
        <w:t>platná</w:t>
      </w:r>
      <w:r w:rsidRPr="00D917B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w:t>
      </w:r>
      <w:r w:rsidRPr="007F3FCF">
        <w:rPr>
          <w:rFonts w:ascii="Arial" w:hAnsi="Arial" w:cs="Arial"/>
          <w:sz w:val="20"/>
          <w:szCs w:val="20"/>
        </w:rPr>
        <w:t>do všech samostatných souborů tvořících v souhrnu Smlouvu), a to oběma smluvními stranami.</w:t>
      </w:r>
    </w:p>
    <w:p w14:paraId="4C69242E" w14:textId="63B9FCA9" w:rsidR="00F22744" w:rsidRPr="007F3FCF" w:rsidRDefault="007F3FCF" w:rsidP="00F22744">
      <w:pPr>
        <w:pStyle w:val="Zkladntextodsazen21"/>
        <w:widowControl w:val="0"/>
        <w:numPr>
          <w:ilvl w:val="0"/>
          <w:numId w:val="28"/>
        </w:numPr>
        <w:tabs>
          <w:tab w:val="left" w:pos="567"/>
        </w:tabs>
        <w:suppressAutoHyphens w:val="0"/>
        <w:spacing w:before="120" w:after="120"/>
        <w:ind w:left="0" w:firstLine="0"/>
        <w:rPr>
          <w:rFonts w:ascii="Arial" w:hAnsi="Arial" w:cs="Arial"/>
          <w:sz w:val="20"/>
          <w:szCs w:val="20"/>
        </w:rPr>
      </w:pPr>
      <w:r w:rsidRPr="007F3FCF">
        <w:rPr>
          <w:rFonts w:ascii="Arial" w:hAnsi="Arial" w:cs="Arial"/>
          <w:sz w:val="20"/>
          <w:szCs w:val="20"/>
          <w:lang w:eastAsia="cs-CZ"/>
        </w:rPr>
        <w:t>Smlouva je</w:t>
      </w:r>
      <w:r w:rsidRPr="007F3FCF">
        <w:rPr>
          <w:rFonts w:ascii="Arial" w:hAnsi="Arial" w:cs="Arial"/>
          <w:b/>
          <w:sz w:val="20"/>
          <w:szCs w:val="20"/>
          <w:lang w:eastAsia="cs-CZ"/>
        </w:rPr>
        <w:t xml:space="preserve"> </w:t>
      </w:r>
      <w:r w:rsidRPr="007F3FCF">
        <w:rPr>
          <w:rFonts w:ascii="Arial" w:hAnsi="Arial" w:cs="Arial"/>
          <w:b/>
          <w:sz w:val="20"/>
          <w:szCs w:val="20"/>
          <w:u w:val="single"/>
          <w:lang w:eastAsia="cs-CZ"/>
        </w:rPr>
        <w:t>účinná</w:t>
      </w:r>
      <w:r w:rsidRPr="007F3FCF">
        <w:rPr>
          <w:rFonts w:ascii="Arial" w:hAnsi="Arial" w:cs="Arial"/>
          <w:b/>
          <w:sz w:val="20"/>
          <w:szCs w:val="20"/>
          <w:lang w:eastAsia="cs-CZ"/>
        </w:rPr>
        <w:t xml:space="preserve"> </w:t>
      </w:r>
      <w:r w:rsidRPr="007F3FCF">
        <w:rPr>
          <w:rFonts w:ascii="Arial" w:hAnsi="Arial" w:cs="Arial"/>
          <w:sz w:val="20"/>
          <w:szCs w:val="20"/>
          <w:lang w:eastAsia="cs-CZ"/>
        </w:rPr>
        <w:t>dnem jejího uveřejnění v registru smluv.</w:t>
      </w:r>
    </w:p>
    <w:p w14:paraId="06C7389B" w14:textId="77777777" w:rsidR="00DB3FA7" w:rsidRPr="00F011CB" w:rsidRDefault="00DB3FA7" w:rsidP="00BF2407">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314A6FAE"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w:t>
      </w:r>
      <w:r w:rsidR="00D917B4">
        <w:rPr>
          <w:rFonts w:ascii="Arial" w:hAnsi="Arial" w:cs="Arial"/>
          <w:sz w:val="20"/>
          <w:szCs w:val="20"/>
          <w:lang w:eastAsia="cs-CZ"/>
        </w:rPr>
        <w:t xml:space="preserve"> o registru smluv), v platném a </w:t>
      </w:r>
      <w:r w:rsidRPr="00F011CB">
        <w:rPr>
          <w:rFonts w:ascii="Arial" w:hAnsi="Arial" w:cs="Arial"/>
          <w:sz w:val="20"/>
          <w:szCs w:val="20"/>
          <w:lang w:eastAsia="cs-CZ"/>
        </w:rPr>
        <w:t>účinném znění.</w:t>
      </w:r>
    </w:p>
    <w:p w14:paraId="3E5036EB" w14:textId="032C3BBF"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w:t>
      </w:r>
      <w:r w:rsidR="00D917B4">
        <w:rPr>
          <w:rFonts w:ascii="Arial" w:hAnsi="Arial" w:cs="Arial"/>
          <w:sz w:val="20"/>
          <w:szCs w:val="20"/>
          <w:lang w:eastAsia="cs-CZ"/>
        </w:rPr>
        <w:t>zveřejněním Smlouvy v souladu s </w:t>
      </w:r>
      <w:r w:rsidRPr="00F011CB">
        <w:rPr>
          <w:rFonts w:ascii="Arial" w:hAnsi="Arial" w:cs="Arial"/>
          <w:sz w:val="20"/>
          <w:szCs w:val="20"/>
          <w:lang w:eastAsia="cs-CZ"/>
        </w:rPr>
        <w:t>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w:t>
      </w:r>
      <w:r w:rsidR="00D917B4">
        <w:rPr>
          <w:rFonts w:ascii="Arial" w:hAnsi="Arial" w:cs="Arial"/>
          <w:sz w:val="20"/>
          <w:szCs w:val="20"/>
          <w:lang w:eastAsia="cs-CZ"/>
        </w:rPr>
        <w:t xml:space="preserve">, uveřejňování těchto smluv </w:t>
      </w:r>
      <w:r w:rsidR="00D917B4">
        <w:rPr>
          <w:rFonts w:ascii="Arial" w:hAnsi="Arial" w:cs="Arial"/>
          <w:sz w:val="20"/>
          <w:szCs w:val="20"/>
          <w:lang w:eastAsia="cs-CZ"/>
        </w:rPr>
        <w:lastRenderedPageBreak/>
        <w:t>a o </w:t>
      </w:r>
      <w:r w:rsidRPr="00F011CB">
        <w:rPr>
          <w:rFonts w:ascii="Arial" w:hAnsi="Arial" w:cs="Arial"/>
          <w:sz w:val="20"/>
          <w:szCs w:val="20"/>
          <w:lang w:eastAsia="cs-CZ"/>
        </w:rPr>
        <w:t>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6AFC808C"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w:t>
      </w:r>
      <w:r w:rsidR="00D917B4">
        <w:rPr>
          <w:rFonts w:ascii="Arial" w:hAnsi="Arial" w:cs="Arial"/>
          <w:color w:val="000000"/>
          <w:sz w:val="20"/>
          <w:szCs w:val="20"/>
        </w:rPr>
        <w:t>tální odpovědnosti a inovací ve </w:t>
      </w:r>
      <w:r w:rsidRPr="00F011CB">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w:t>
      </w:r>
      <w:r w:rsidR="00D917B4">
        <w:rPr>
          <w:rFonts w:ascii="Arial" w:hAnsi="Arial" w:cs="Arial"/>
          <w:color w:val="000000"/>
          <w:sz w:val="20"/>
          <w:szCs w:val="20"/>
        </w:rPr>
        <w:t>ůstojných pracovních podmínek a </w:t>
      </w:r>
      <w:r w:rsidRPr="00F011CB">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w:t>
      </w:r>
      <w:r w:rsidR="00D917B4">
        <w:rPr>
          <w:rFonts w:ascii="Arial" w:hAnsi="Arial" w:cs="Arial"/>
          <w:color w:val="000000"/>
          <w:sz w:val="20"/>
          <w:szCs w:val="20"/>
        </w:rPr>
        <w:t>valy Dílo v uplynulém období. V </w:t>
      </w:r>
      <w:r w:rsidRPr="00F011CB">
        <w:rPr>
          <w:rFonts w:ascii="Arial" w:hAnsi="Arial" w:cs="Arial"/>
          <w:color w:val="000000"/>
          <w:sz w:val="20"/>
          <w:szCs w:val="20"/>
        </w:rPr>
        <w:t xml:space="preserve">čestném prohlášení musí být uvedeno, že všechny osoby </w:t>
      </w:r>
      <w:r w:rsidR="00D917B4">
        <w:rPr>
          <w:rFonts w:ascii="Arial" w:hAnsi="Arial" w:cs="Arial"/>
          <w:color w:val="000000"/>
          <w:sz w:val="20"/>
          <w:szCs w:val="20"/>
        </w:rPr>
        <w:t>v seznamu uvedené jsou vedeny v </w:t>
      </w:r>
      <w:r w:rsidRPr="00F011CB">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w:t>
      </w:r>
      <w:r w:rsidR="00D917B4">
        <w:rPr>
          <w:rFonts w:ascii="Arial" w:hAnsi="Arial" w:cs="Arial"/>
          <w:color w:val="000000"/>
          <w:sz w:val="20"/>
          <w:szCs w:val="20"/>
        </w:rPr>
        <w:t>t čestné prohlášení o včasném a </w:t>
      </w:r>
      <w:r w:rsidRPr="00F011CB">
        <w:rPr>
          <w:rFonts w:ascii="Arial" w:hAnsi="Arial" w:cs="Arial"/>
          <w:color w:val="000000"/>
          <w:sz w:val="20"/>
          <w:szCs w:val="20"/>
        </w:rPr>
        <w:t>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71203D3C" w:rsidR="0066361C" w:rsidRPr="00BF2407" w:rsidRDefault="00DB3FA7" w:rsidP="00BF240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D917B4">
        <w:rPr>
          <w:rFonts w:ascii="Arial" w:hAnsi="Arial" w:cs="Arial"/>
          <w:sz w:val="20"/>
          <w:szCs w:val="20"/>
          <w:lang w:eastAsia="cs-CZ"/>
        </w:rPr>
        <w:t>vdivých údajů, z jejich pravé a </w:t>
      </w:r>
      <w:r w:rsidRPr="00F011CB">
        <w:rPr>
          <w:rFonts w:ascii="Arial" w:hAnsi="Arial" w:cs="Arial"/>
          <w:sz w:val="20"/>
          <w:szCs w:val="20"/>
          <w:lang w:eastAsia="cs-CZ"/>
        </w:rPr>
        <w:t>svobodné vůle a nebyla uzavřena v tísni za jednostranně nevýhodných podmínek.</w:t>
      </w:r>
    </w:p>
    <w:p w14:paraId="63C56324" w14:textId="04FEB9C9" w:rsidR="00DB3FA7" w:rsidRPr="00F011CB" w:rsidRDefault="00DB3FA7" w:rsidP="00BF2407">
      <w:pPr>
        <w:pStyle w:val="Zkladntextodsazen21"/>
        <w:widowControl w:val="0"/>
        <w:suppressAutoHyphens w:val="0"/>
        <w:spacing w:before="60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019A9E49" w14:textId="5DEBD342" w:rsidR="003F2F26" w:rsidRPr="00BF2407" w:rsidRDefault="00DB3FA7" w:rsidP="00BF2407">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675450A" w14:textId="29094679" w:rsidR="0066361C" w:rsidRPr="00F011CB" w:rsidRDefault="00DB3FA7" w:rsidP="00BF2407">
      <w:pPr>
        <w:spacing w:before="600" w:after="600"/>
        <w:jc w:val="both"/>
        <w:rPr>
          <w:rFonts w:ascii="Arial" w:hAnsi="Arial" w:cs="Arial"/>
          <w:caps/>
          <w:sz w:val="20"/>
          <w:szCs w:val="20"/>
        </w:rPr>
      </w:pPr>
      <w:r w:rsidRPr="00F011CB">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573B5BA1" w14:textId="0A378EE3" w:rsidR="00E97E6E" w:rsidRDefault="00E97E6E" w:rsidP="00BF2407">
            <w:pPr>
              <w:widowControl w:val="0"/>
              <w:spacing w:before="180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045B9179" w14:textId="3CA256C6" w:rsidR="00E97E6E" w:rsidRDefault="00E97E6E" w:rsidP="00BF2407">
            <w:pPr>
              <w:widowControl w:val="0"/>
              <w:spacing w:before="180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AB5A9B5" w14:textId="77777777" w:rsidR="00BF2407" w:rsidRDefault="00BF2407" w:rsidP="00DB3FA7">
      <w:pPr>
        <w:widowControl w:val="0"/>
        <w:spacing w:before="120" w:after="120" w:line="240" w:lineRule="auto"/>
        <w:jc w:val="right"/>
        <w:rPr>
          <w:rFonts w:ascii="Arial" w:hAnsi="Arial" w:cs="Arial"/>
          <w:b/>
          <w:sz w:val="20"/>
          <w:szCs w:val="20"/>
        </w:rPr>
      </w:pPr>
    </w:p>
    <w:p w14:paraId="43455311" w14:textId="77777777" w:rsidR="00BF2407" w:rsidRDefault="00BF2407">
      <w:pPr>
        <w:rPr>
          <w:rFonts w:ascii="Arial" w:hAnsi="Arial" w:cs="Arial"/>
          <w:b/>
          <w:sz w:val="20"/>
          <w:szCs w:val="20"/>
        </w:rPr>
      </w:pPr>
      <w:r>
        <w:rPr>
          <w:rFonts w:ascii="Arial" w:hAnsi="Arial" w:cs="Arial"/>
          <w:b/>
          <w:sz w:val="20"/>
          <w:szCs w:val="20"/>
        </w:rPr>
        <w:br w:type="page"/>
      </w:r>
    </w:p>
    <w:p w14:paraId="0525A7BA" w14:textId="21F4321B" w:rsidR="00DB3FA7" w:rsidRPr="00DB3FA7" w:rsidRDefault="00F27CBF" w:rsidP="00BF240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6F567A12" w14:textId="199260EB" w:rsidR="00DB3FA7" w:rsidRPr="00BF2407" w:rsidRDefault="00DB3FA7" w:rsidP="00BF2407">
      <w:pPr>
        <w:widowControl w:val="0"/>
        <w:spacing w:before="600" w:after="60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395F9E0" w14:textId="77777777" w:rsidR="00DB3FA7" w:rsidRPr="00DB3FA7" w:rsidRDefault="00DB3FA7" w:rsidP="00BF2407">
      <w:pPr>
        <w:widowControl w:val="0"/>
        <w:spacing w:before="120" w:after="24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ABD29B1" w14:textId="0E3F03D5"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5F543B7" w14:textId="77777777" w:rsidR="00DB3FA7" w:rsidRPr="00DB3FA7" w:rsidRDefault="00DB3FA7" w:rsidP="00BF2407">
      <w:pPr>
        <w:widowControl w:val="0"/>
        <w:spacing w:before="240"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FFDC174" w14:textId="2CB192D4" w:rsidR="00DB3FA7" w:rsidRPr="00BF2407"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5903E1F" w14:textId="4199E2CD" w:rsidR="00DB3FA7" w:rsidRPr="00DB3FA7" w:rsidRDefault="00DB3FA7" w:rsidP="00BF2407">
      <w:pPr>
        <w:widowControl w:val="0"/>
        <w:spacing w:before="600"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9AC1C42" w14:textId="77777777" w:rsidR="00DB3FA7" w:rsidRPr="00DB3FA7" w:rsidRDefault="00DB3FA7" w:rsidP="00BF2407">
      <w:pPr>
        <w:widowControl w:val="0"/>
        <w:pBdr>
          <w:bottom w:val="single" w:sz="4" w:space="1" w:color="auto"/>
        </w:pBdr>
        <w:spacing w:before="840" w:after="840" w:line="240" w:lineRule="auto"/>
        <w:rPr>
          <w:rFonts w:ascii="Arial" w:eastAsia="Batang" w:hAnsi="Arial" w:cs="Arial"/>
          <w:sz w:val="20"/>
          <w:szCs w:val="20"/>
        </w:rPr>
      </w:pPr>
    </w:p>
    <w:p w14:paraId="6C3BA3AF" w14:textId="77777777" w:rsidR="00DB3FA7" w:rsidRPr="00A870A1" w:rsidRDefault="00DB3FA7" w:rsidP="00BF2407">
      <w:pPr>
        <w:widowControl w:val="0"/>
        <w:spacing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8CFE662" w14:textId="4C9F25C7" w:rsidR="00DB3FA7" w:rsidRPr="00BF2407"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0AC63903" w14:textId="77777777" w:rsidR="00DB3FA7" w:rsidRPr="00A870A1" w:rsidRDefault="00DB3FA7" w:rsidP="00BF2407">
      <w:pPr>
        <w:widowControl w:val="0"/>
        <w:spacing w:before="240"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43AF3642" w14:textId="460C9818" w:rsidR="002B2AD8" w:rsidRPr="00A870A1" w:rsidRDefault="00BB6A0F" w:rsidP="00BF2407">
      <w:pPr>
        <w:widowControl w:val="0"/>
        <w:spacing w:after="36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320B53B9" w14:textId="1D94B75E" w:rsidR="00DB3FA7" w:rsidRPr="00A870A1" w:rsidRDefault="00854681" w:rsidP="00BF2407">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08027655" w14:textId="480DC630" w:rsidR="00BB6A0F" w:rsidRDefault="00854681" w:rsidP="00BF2407">
      <w:pPr>
        <w:pStyle w:val="Bezmezer"/>
        <w:widowControl w:val="0"/>
        <w:tabs>
          <w:tab w:val="center" w:pos="1985"/>
          <w:tab w:val="center" w:pos="7371"/>
        </w:tabs>
        <w:spacing w:before="600"/>
        <w:rPr>
          <w:rFonts w:ascii="Arial" w:hAnsi="Arial" w:cs="Arial"/>
          <w:sz w:val="20"/>
          <w:szCs w:val="20"/>
        </w:rPr>
      </w:pPr>
      <w:r w:rsidRPr="00A870A1">
        <w:rPr>
          <w:rFonts w:ascii="Arial" w:hAnsi="Arial" w:cs="Arial"/>
          <w:sz w:val="20"/>
          <w:szCs w:val="20"/>
        </w:rPr>
        <w:t xml:space="preserve">Další autorizovaná osoba, bude-li se na stavbě </w:t>
      </w:r>
      <w:r w:rsidR="00BF2407">
        <w:rPr>
          <w:rFonts w:ascii="Arial" w:hAnsi="Arial" w:cs="Arial"/>
          <w:sz w:val="20"/>
          <w:szCs w:val="20"/>
        </w:rPr>
        <w:t>vyskytovat:</w:t>
      </w:r>
    </w:p>
    <w:p w14:paraId="3B0914F4" w14:textId="443B40FA" w:rsidR="00854681" w:rsidRPr="00A870A1" w:rsidRDefault="00BB6A0F" w:rsidP="00BF2407">
      <w:pPr>
        <w:pStyle w:val="Bezmezer"/>
        <w:widowControl w:val="0"/>
        <w:tabs>
          <w:tab w:val="center" w:pos="1985"/>
          <w:tab w:val="center" w:pos="7371"/>
        </w:tabs>
        <w:spacing w:after="360"/>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3CC0B30C"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03AE4">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03AE4">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CE44A1" w:rsidRPr="003E2767" w14:paraId="4D658B44" w14:textId="77777777" w:rsidTr="00AA0131">
      <w:trPr>
        <w:trHeight w:val="91"/>
      </w:trPr>
      <w:tc>
        <w:tcPr>
          <w:tcW w:w="5245" w:type="dxa"/>
        </w:tcPr>
        <w:p w14:paraId="40406D1B" w14:textId="4472A984" w:rsidR="00CE44A1" w:rsidRPr="00931CF7" w:rsidRDefault="00826FC4" w:rsidP="00F0314B">
          <w:pPr>
            <w:rPr>
              <w:rFonts w:ascii="Arial" w:hAnsi="Arial" w:cs="Arial"/>
              <w:sz w:val="16"/>
              <w:szCs w:val="16"/>
            </w:rPr>
          </w:pPr>
          <w:r w:rsidRPr="00826FC4">
            <w:rPr>
              <w:rFonts w:ascii="Arial" w:hAnsi="Arial" w:cs="Arial"/>
              <w:b/>
              <w:sz w:val="16"/>
              <w:szCs w:val="16"/>
            </w:rPr>
            <w:t>II/357 Jimramov průtah</w:t>
          </w:r>
        </w:p>
      </w:tc>
      <w:tc>
        <w:tcPr>
          <w:tcW w:w="3817"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B7F4F87"/>
    <w:multiLevelType w:val="hybridMultilevel"/>
    <w:tmpl w:val="7E8655F4"/>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9F21D9"/>
    <w:multiLevelType w:val="hybridMultilevel"/>
    <w:tmpl w:val="7272FF5E"/>
    <w:lvl w:ilvl="0" w:tplc="D172AD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607349"/>
    <w:multiLevelType w:val="hybridMultilevel"/>
    <w:tmpl w:val="EE5E1D90"/>
    <w:lvl w:ilvl="0" w:tplc="04050013">
      <w:start w:val="1"/>
      <w:numFmt w:val="upperRoman"/>
      <w:lvlText w:val="%1."/>
      <w:lvlJc w:val="right"/>
      <w:pPr>
        <w:ind w:left="1648" w:hanging="360"/>
      </w:pPr>
      <w:rPr>
        <w:rFont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90B6AC7"/>
    <w:multiLevelType w:val="hybridMultilevel"/>
    <w:tmpl w:val="37CE4592"/>
    <w:lvl w:ilvl="0" w:tplc="20C802C2">
      <w:start w:val="1"/>
      <w:numFmt w:val="decim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570891"/>
    <w:multiLevelType w:val="hybridMultilevel"/>
    <w:tmpl w:val="9EA24420"/>
    <w:lvl w:ilvl="0" w:tplc="558E974C">
      <w:start w:val="1"/>
      <w:numFmt w:val="decimal"/>
      <w:lvlText w:val="4.1.%1."/>
      <w:lvlJc w:val="left"/>
      <w:pPr>
        <w:ind w:left="1288" w:hanging="360"/>
      </w:pPr>
      <w:rPr>
        <w:rFonts w:ascii="Arial" w:hAnsi="Arial" w:cs="Arial" w:hint="default"/>
        <w:b/>
        <w:color w:val="auto"/>
        <w:sz w:val="20"/>
        <w:szCs w:val="2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1"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F00FE4"/>
    <w:multiLevelType w:val="hybridMultilevel"/>
    <w:tmpl w:val="94D067E2"/>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EE78F4"/>
    <w:multiLevelType w:val="hybridMultilevel"/>
    <w:tmpl w:val="011CD29E"/>
    <w:lvl w:ilvl="0" w:tplc="D172ADC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3387BC6"/>
    <w:multiLevelType w:val="hybridMultilevel"/>
    <w:tmpl w:val="4AD6506C"/>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2" w15:restartNumberingAfterBreak="0">
    <w:nsid w:val="75FE6125"/>
    <w:multiLevelType w:val="hybridMultilevel"/>
    <w:tmpl w:val="326E1878"/>
    <w:lvl w:ilvl="0" w:tplc="8174AD46">
      <w:start w:val="2"/>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C50833"/>
    <w:multiLevelType w:val="hybridMultilevel"/>
    <w:tmpl w:val="6A6E9144"/>
    <w:lvl w:ilvl="0" w:tplc="9ADA2CB8">
      <w:start w:val="2"/>
      <w:numFmt w:val="decimal"/>
      <w:lvlText w:val="11.%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7"/>
  </w:num>
  <w:num w:numId="4">
    <w:abstractNumId w:val="34"/>
  </w:num>
  <w:num w:numId="5">
    <w:abstractNumId w:val="21"/>
  </w:num>
  <w:num w:numId="6">
    <w:abstractNumId w:val="6"/>
  </w:num>
  <w:num w:numId="7">
    <w:abstractNumId w:val="28"/>
  </w:num>
  <w:num w:numId="8">
    <w:abstractNumId w:val="2"/>
  </w:num>
  <w:num w:numId="9">
    <w:abstractNumId w:val="12"/>
  </w:num>
  <w:num w:numId="10">
    <w:abstractNumId w:val="9"/>
  </w:num>
  <w:num w:numId="11">
    <w:abstractNumId w:val="14"/>
  </w:num>
  <w:num w:numId="12">
    <w:abstractNumId w:val="7"/>
  </w:num>
  <w:num w:numId="13">
    <w:abstractNumId w:val="1"/>
  </w:num>
  <w:num w:numId="14">
    <w:abstractNumId w:val="29"/>
  </w:num>
  <w:num w:numId="15">
    <w:abstractNumId w:val="30"/>
  </w:num>
  <w:num w:numId="16">
    <w:abstractNumId w:val="5"/>
  </w:num>
  <w:num w:numId="17">
    <w:abstractNumId w:val="18"/>
  </w:num>
  <w:num w:numId="18">
    <w:abstractNumId w:val="3"/>
  </w:num>
  <w:num w:numId="19">
    <w:abstractNumId w:val="22"/>
  </w:num>
  <w:num w:numId="20">
    <w:abstractNumId w:val="4"/>
  </w:num>
  <w:num w:numId="21">
    <w:abstractNumId w:val="24"/>
  </w:num>
  <w:num w:numId="22">
    <w:abstractNumId w:val="11"/>
  </w:num>
  <w:num w:numId="23">
    <w:abstractNumId w:val="10"/>
  </w:num>
  <w:num w:numId="24">
    <w:abstractNumId w:val="25"/>
  </w:num>
  <w:num w:numId="25">
    <w:abstractNumId w:val="8"/>
  </w:num>
  <w:num w:numId="26">
    <w:abstractNumId w:val="19"/>
  </w:num>
  <w:num w:numId="27">
    <w:abstractNumId w:val="33"/>
  </w:num>
  <w:num w:numId="28">
    <w:abstractNumId w:val="32"/>
  </w:num>
  <w:num w:numId="29">
    <w:abstractNumId w:val="13"/>
  </w:num>
  <w:num w:numId="30">
    <w:abstractNumId w:val="20"/>
  </w:num>
  <w:num w:numId="31">
    <w:abstractNumId w:val="31"/>
  </w:num>
  <w:num w:numId="32">
    <w:abstractNumId w:val="23"/>
  </w:num>
  <w:num w:numId="33">
    <w:abstractNumId w:val="26"/>
  </w:num>
  <w:num w:numId="34">
    <w:abstractNumId w:val="1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03AE4"/>
    <w:rsid w:val="00012335"/>
    <w:rsid w:val="000763EE"/>
    <w:rsid w:val="001250A1"/>
    <w:rsid w:val="001417FA"/>
    <w:rsid w:val="00174F28"/>
    <w:rsid w:val="001A6323"/>
    <w:rsid w:val="002016A9"/>
    <w:rsid w:val="00212951"/>
    <w:rsid w:val="002363F1"/>
    <w:rsid w:val="0029418F"/>
    <w:rsid w:val="002A740A"/>
    <w:rsid w:val="002B2AD8"/>
    <w:rsid w:val="002B4502"/>
    <w:rsid w:val="002B7198"/>
    <w:rsid w:val="002E05C8"/>
    <w:rsid w:val="00335CC9"/>
    <w:rsid w:val="003415A3"/>
    <w:rsid w:val="00345EC1"/>
    <w:rsid w:val="003C1001"/>
    <w:rsid w:val="003C1BEB"/>
    <w:rsid w:val="003F2F26"/>
    <w:rsid w:val="00417C74"/>
    <w:rsid w:val="00423072"/>
    <w:rsid w:val="00465D1E"/>
    <w:rsid w:val="00476DD2"/>
    <w:rsid w:val="00484CEC"/>
    <w:rsid w:val="004A07C6"/>
    <w:rsid w:val="00523803"/>
    <w:rsid w:val="005A695F"/>
    <w:rsid w:val="00622EE2"/>
    <w:rsid w:val="00643A54"/>
    <w:rsid w:val="006620D4"/>
    <w:rsid w:val="0066361C"/>
    <w:rsid w:val="00667D9C"/>
    <w:rsid w:val="00681CA5"/>
    <w:rsid w:val="00687DC0"/>
    <w:rsid w:val="006A648B"/>
    <w:rsid w:val="006A76C9"/>
    <w:rsid w:val="006C04C8"/>
    <w:rsid w:val="006C4204"/>
    <w:rsid w:val="006C7AB2"/>
    <w:rsid w:val="006E0457"/>
    <w:rsid w:val="00791A63"/>
    <w:rsid w:val="007C2780"/>
    <w:rsid w:val="007D5A2E"/>
    <w:rsid w:val="007D6299"/>
    <w:rsid w:val="007F3FCF"/>
    <w:rsid w:val="007F7F00"/>
    <w:rsid w:val="00826FC4"/>
    <w:rsid w:val="0083136F"/>
    <w:rsid w:val="00834B90"/>
    <w:rsid w:val="00854681"/>
    <w:rsid w:val="0087068A"/>
    <w:rsid w:val="008B663C"/>
    <w:rsid w:val="008C77FB"/>
    <w:rsid w:val="008F2FA1"/>
    <w:rsid w:val="009014AB"/>
    <w:rsid w:val="00920BCD"/>
    <w:rsid w:val="00921C5F"/>
    <w:rsid w:val="00930E7E"/>
    <w:rsid w:val="009B02AB"/>
    <w:rsid w:val="009E7E2F"/>
    <w:rsid w:val="009F2661"/>
    <w:rsid w:val="00A119AD"/>
    <w:rsid w:val="00A33750"/>
    <w:rsid w:val="00A5558E"/>
    <w:rsid w:val="00A75AB9"/>
    <w:rsid w:val="00A870A1"/>
    <w:rsid w:val="00AA0131"/>
    <w:rsid w:val="00AA10DA"/>
    <w:rsid w:val="00AB7E8B"/>
    <w:rsid w:val="00AE2177"/>
    <w:rsid w:val="00B52792"/>
    <w:rsid w:val="00B83B48"/>
    <w:rsid w:val="00BB3139"/>
    <w:rsid w:val="00BB6A0F"/>
    <w:rsid w:val="00BC0449"/>
    <w:rsid w:val="00BE081B"/>
    <w:rsid w:val="00BE456F"/>
    <w:rsid w:val="00BF2407"/>
    <w:rsid w:val="00C0077F"/>
    <w:rsid w:val="00C14B54"/>
    <w:rsid w:val="00C56EE5"/>
    <w:rsid w:val="00C93745"/>
    <w:rsid w:val="00CA201B"/>
    <w:rsid w:val="00CD1F34"/>
    <w:rsid w:val="00CE44A1"/>
    <w:rsid w:val="00CF18D8"/>
    <w:rsid w:val="00D019A0"/>
    <w:rsid w:val="00D0496D"/>
    <w:rsid w:val="00D60462"/>
    <w:rsid w:val="00D773C2"/>
    <w:rsid w:val="00D917B4"/>
    <w:rsid w:val="00DA19CB"/>
    <w:rsid w:val="00DB0938"/>
    <w:rsid w:val="00DB3FA7"/>
    <w:rsid w:val="00DD5FBD"/>
    <w:rsid w:val="00DF7E29"/>
    <w:rsid w:val="00E0602B"/>
    <w:rsid w:val="00E774FF"/>
    <w:rsid w:val="00E8006A"/>
    <w:rsid w:val="00E861A8"/>
    <w:rsid w:val="00E905AF"/>
    <w:rsid w:val="00E97E6E"/>
    <w:rsid w:val="00EB53B7"/>
    <w:rsid w:val="00F011CB"/>
    <w:rsid w:val="00F0314B"/>
    <w:rsid w:val="00F22744"/>
    <w:rsid w:val="00F27CBF"/>
    <w:rsid w:val="00F71C87"/>
    <w:rsid w:val="00F722E0"/>
    <w:rsid w:val="00FB69CA"/>
    <w:rsid w:val="00FD2735"/>
    <w:rsid w:val="00FF57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customStyle="1" w:styleId="xmsonormal">
    <w:name w:val="x_msonormal"/>
    <w:basedOn w:val="Normln"/>
    <w:rsid w:val="00C0077F"/>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21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F3B70-34CA-4871-A997-C64AC6DD1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2945</Words>
  <Characters>17376</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5</cp:revision>
  <dcterms:created xsi:type="dcterms:W3CDTF">2026-02-18T12:15:00Z</dcterms:created>
  <dcterms:modified xsi:type="dcterms:W3CDTF">2026-02-20T07:53:00Z</dcterms:modified>
</cp:coreProperties>
</file>